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BDE0" w14:textId="77777777" w:rsidR="002E31E8" w:rsidRPr="002E31E8" w:rsidRDefault="002E31E8" w:rsidP="002E3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31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Форма для конкурсной заявки для инвестиционных проектов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245"/>
      </w:tblGrid>
      <w:tr w:rsidR="002E31E8" w:rsidRPr="002E31E8" w14:paraId="7B30CBAB" w14:textId="77777777" w:rsidTr="00A312D0">
        <w:tc>
          <w:tcPr>
            <w:tcW w:w="4077" w:type="dxa"/>
          </w:tcPr>
          <w:p w14:paraId="1D432021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45" w:type="dxa"/>
          </w:tcPr>
          <w:p w14:paraId="33345F17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8" w:rsidRPr="002E31E8" w14:paraId="63367DEA" w14:textId="77777777" w:rsidTr="00A312D0">
        <w:tc>
          <w:tcPr>
            <w:tcW w:w="4077" w:type="dxa"/>
          </w:tcPr>
          <w:p w14:paraId="1A0268EB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направления конкурса </w:t>
            </w:r>
          </w:p>
        </w:tc>
        <w:tc>
          <w:tcPr>
            <w:tcW w:w="5245" w:type="dxa"/>
          </w:tcPr>
          <w:p w14:paraId="697FB458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8" w:rsidRPr="002E31E8" w14:paraId="46BB743D" w14:textId="77777777" w:rsidTr="00A312D0">
        <w:tc>
          <w:tcPr>
            <w:tcW w:w="4077" w:type="dxa"/>
          </w:tcPr>
          <w:p w14:paraId="3C897411" w14:textId="77777777" w:rsidR="002E31E8" w:rsidRPr="002E31E8" w:rsidRDefault="002E31E8" w:rsidP="002E31E8">
            <w:pPr>
              <w:spacing w:after="0"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5245" w:type="dxa"/>
          </w:tcPr>
          <w:p w14:paraId="003685E6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проблема, которую решает проект.</w:t>
            </w:r>
          </w:p>
        </w:tc>
      </w:tr>
      <w:tr w:rsidR="002E31E8" w:rsidRPr="002E31E8" w14:paraId="6D24A125" w14:textId="77777777" w:rsidTr="00A312D0">
        <w:tc>
          <w:tcPr>
            <w:tcW w:w="4077" w:type="dxa"/>
          </w:tcPr>
          <w:p w14:paraId="20671E08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сути инвестиционного проекта</w:t>
            </w:r>
          </w:p>
        </w:tc>
        <w:tc>
          <w:tcPr>
            <w:tcW w:w="5245" w:type="dxa"/>
          </w:tcPr>
          <w:p w14:paraId="2EF7E0EA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актуальности проекта. Конкретно </w:t>
            </w:r>
            <w:proofErr w:type="gramStart"/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существу</w:t>
            </w:r>
            <w:proofErr w:type="gramEnd"/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описание:</w:t>
            </w:r>
          </w:p>
          <w:p w14:paraId="767C39D6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E3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Текущая стадия проекта.</w:t>
            </w:r>
          </w:p>
          <w:p w14:paraId="16C3B5DD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E3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мероприятия (для коммерциализации или внедрения продукта, начиная от текущей стадии проекта).</w:t>
            </w:r>
          </w:p>
        </w:tc>
      </w:tr>
      <w:tr w:rsidR="002E31E8" w:rsidRPr="002E31E8" w14:paraId="1E875815" w14:textId="77777777" w:rsidTr="00A312D0">
        <w:tc>
          <w:tcPr>
            <w:tcW w:w="4077" w:type="dxa"/>
          </w:tcPr>
          <w:p w14:paraId="3146FBAF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необходимых инвестиций, руб.</w:t>
            </w:r>
          </w:p>
        </w:tc>
        <w:tc>
          <w:tcPr>
            <w:tcW w:w="5245" w:type="dxa"/>
          </w:tcPr>
          <w:p w14:paraId="0B322A24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8" w:rsidRPr="002E31E8" w14:paraId="0BC499B0" w14:textId="77777777" w:rsidTr="00A312D0">
        <w:tc>
          <w:tcPr>
            <w:tcW w:w="4077" w:type="dxa"/>
          </w:tcPr>
          <w:p w14:paraId="494AEF86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срок окупаемости, лет</w:t>
            </w:r>
          </w:p>
        </w:tc>
        <w:tc>
          <w:tcPr>
            <w:tcW w:w="5245" w:type="dxa"/>
          </w:tcPr>
          <w:p w14:paraId="5AD3D5F9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8" w:rsidRPr="002E31E8" w14:paraId="76B77B03" w14:textId="77777777" w:rsidTr="00A312D0">
        <w:tc>
          <w:tcPr>
            <w:tcW w:w="4077" w:type="dxa"/>
          </w:tcPr>
          <w:p w14:paraId="10489B74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 проекта</w:t>
            </w:r>
          </w:p>
        </w:tc>
        <w:tc>
          <w:tcPr>
            <w:tcW w:w="5245" w:type="dxa"/>
          </w:tcPr>
          <w:p w14:paraId="4C80728D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8" w:rsidRPr="002E31E8" w14:paraId="41416045" w14:textId="77777777" w:rsidTr="00A312D0">
        <w:tc>
          <w:tcPr>
            <w:tcW w:w="4077" w:type="dxa"/>
          </w:tcPr>
          <w:p w14:paraId="77F72297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потребители продукта / услуги</w:t>
            </w:r>
          </w:p>
        </w:tc>
        <w:tc>
          <w:tcPr>
            <w:tcW w:w="5245" w:type="dxa"/>
          </w:tcPr>
          <w:p w14:paraId="5EF6E879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8" w:rsidRPr="002E31E8" w14:paraId="6FD5FBA2" w14:textId="77777777" w:rsidTr="00A312D0">
        <w:tc>
          <w:tcPr>
            <w:tcW w:w="4077" w:type="dxa"/>
          </w:tcPr>
          <w:p w14:paraId="041709A4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(ожидаемые эффекты от внедрения – экономические, социальные и др.)</w:t>
            </w:r>
          </w:p>
        </w:tc>
        <w:tc>
          <w:tcPr>
            <w:tcW w:w="5245" w:type="dxa"/>
          </w:tcPr>
          <w:p w14:paraId="02D99280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четко, без лишних не несущих смысловую нагрузку фраз. Для </w:t>
            </w:r>
            <w:proofErr w:type="gramStart"/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  следует</w:t>
            </w:r>
            <w:proofErr w:type="gramEnd"/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эффекты нумерованным списком. Обращаем внимание, что под эффективностью понимаются положительные последствия, которые появляются при внедрении разработки. Желательно эффекты выражать и в количественном виде (возможно оценочно, как ожидаемые). </w:t>
            </w:r>
          </w:p>
        </w:tc>
      </w:tr>
      <w:tr w:rsidR="002E31E8" w:rsidRPr="002E31E8" w14:paraId="11841A3C" w14:textId="77777777" w:rsidTr="00A312D0">
        <w:tc>
          <w:tcPr>
            <w:tcW w:w="4077" w:type="dxa"/>
          </w:tcPr>
          <w:p w14:paraId="7F236C76" w14:textId="77777777" w:rsidR="002E31E8" w:rsidRPr="002E31E8" w:rsidRDefault="002E31E8" w:rsidP="002E31E8">
            <w:pPr>
              <w:tabs>
                <w:tab w:val="left" w:pos="284"/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Состав рабочей группы (Ф.И.О. каждого члена группы полностью и дата рождения)</w:t>
            </w:r>
          </w:p>
        </w:tc>
        <w:tc>
          <w:tcPr>
            <w:tcW w:w="5245" w:type="dxa"/>
          </w:tcPr>
          <w:p w14:paraId="0D04F051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8" w:rsidRPr="002E31E8" w14:paraId="2A73AA6D" w14:textId="77777777" w:rsidTr="00A312D0">
        <w:tc>
          <w:tcPr>
            <w:tcW w:w="4077" w:type="dxa"/>
          </w:tcPr>
          <w:p w14:paraId="13EF3C3A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учебы (название структурного подразделения, школы, </w:t>
            </w:r>
            <w:proofErr w:type="spellStart"/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ссуза</w:t>
            </w:r>
            <w:proofErr w:type="spellEnd"/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вуза, класса, специальности/направления, курса, группы) или работы</w:t>
            </w:r>
          </w:p>
        </w:tc>
        <w:tc>
          <w:tcPr>
            <w:tcW w:w="5245" w:type="dxa"/>
          </w:tcPr>
          <w:p w14:paraId="5BE63B09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8" w:rsidRPr="002E31E8" w14:paraId="5C400CA7" w14:textId="77777777" w:rsidTr="00A312D0">
        <w:tc>
          <w:tcPr>
            <w:tcW w:w="4077" w:type="dxa"/>
          </w:tcPr>
          <w:p w14:paraId="325DEF7D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автора(</w:t>
            </w:r>
            <w:proofErr w:type="spellStart"/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r w:rsidRPr="002E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</w:t>
            </w: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мобильный телефон, </w:t>
            </w: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</w:tcPr>
          <w:p w14:paraId="58B96AB8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8" w:rsidRPr="002E31E8" w14:paraId="2B5FEE20" w14:textId="77777777" w:rsidTr="00A312D0">
        <w:tc>
          <w:tcPr>
            <w:tcW w:w="4077" w:type="dxa"/>
          </w:tcPr>
          <w:p w14:paraId="20324D85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научного руководителя (должность, контактные данные)</w:t>
            </w:r>
          </w:p>
        </w:tc>
        <w:tc>
          <w:tcPr>
            <w:tcW w:w="5245" w:type="dxa"/>
          </w:tcPr>
          <w:p w14:paraId="44D49B8B" w14:textId="77777777" w:rsidR="002E31E8" w:rsidRPr="002E31E8" w:rsidRDefault="002E31E8" w:rsidP="002E31E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2E31E8" w:rsidRPr="002E31E8" w14:paraId="6556C51E" w14:textId="77777777" w:rsidTr="00A312D0">
        <w:tc>
          <w:tcPr>
            <w:tcW w:w="4077" w:type="dxa"/>
          </w:tcPr>
          <w:p w14:paraId="1A3F182B" w14:textId="77777777" w:rsidR="002E31E8" w:rsidRPr="002E31E8" w:rsidRDefault="002E31E8" w:rsidP="002E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образования, на территории которого предполагается реализация проекта</w:t>
            </w:r>
          </w:p>
        </w:tc>
        <w:tc>
          <w:tcPr>
            <w:tcW w:w="5245" w:type="dxa"/>
          </w:tcPr>
          <w:p w14:paraId="018EFB99" w14:textId="77777777" w:rsidR="002E31E8" w:rsidRPr="002E31E8" w:rsidRDefault="002E31E8" w:rsidP="002E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D4F401" w14:textId="77777777" w:rsidR="002E31E8" w:rsidRPr="002E31E8" w:rsidRDefault="002E31E8" w:rsidP="002E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1A315" w14:textId="77777777" w:rsidR="002E31E8" w:rsidRPr="002E31E8" w:rsidRDefault="002E31E8" w:rsidP="002E31E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2E31E8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Подпись научного руководителя проекта _______________ /_______________/</w:t>
      </w:r>
    </w:p>
    <w:p w14:paraId="73FA1280" w14:textId="77777777" w:rsidR="002E31E8" w:rsidRPr="002E31E8" w:rsidRDefault="002E31E8" w:rsidP="002E31E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14:paraId="5BA4A957" w14:textId="77777777" w:rsidR="002E31E8" w:rsidRPr="002E31E8" w:rsidRDefault="002E31E8" w:rsidP="002E31E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2E31E8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Подпись автора проекта _______________ /_______________/</w:t>
      </w:r>
    </w:p>
    <w:p w14:paraId="57015DB9" w14:textId="77777777" w:rsidR="002E31E8" w:rsidRPr="002E31E8" w:rsidRDefault="002E31E8" w:rsidP="002E31E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14:paraId="6A756A5B" w14:textId="77777777" w:rsidR="002E31E8" w:rsidRPr="002E31E8" w:rsidRDefault="002E31E8" w:rsidP="002E31E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2E31E8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Подпись автора проекта _______________ /_______________/</w:t>
      </w:r>
    </w:p>
    <w:p w14:paraId="357E1155" w14:textId="77777777" w:rsidR="002E31E8" w:rsidRPr="002E31E8" w:rsidRDefault="002E31E8" w:rsidP="002E31E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14:paraId="406BAF6A" w14:textId="77777777" w:rsidR="002E31E8" w:rsidRPr="002E31E8" w:rsidRDefault="002E31E8" w:rsidP="002E3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31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31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5AF3A4F" w14:textId="7E353E8F" w:rsidR="00B6629F" w:rsidRDefault="002E31E8" w:rsidP="002E31E8">
      <w:r w:rsidRPr="002E31E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 2025 г.</w:t>
      </w:r>
    </w:p>
    <w:sectPr w:rsidR="00B6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E8"/>
    <w:rsid w:val="002E31E8"/>
    <w:rsid w:val="00B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FAD6"/>
  <w15:chartTrackingRefBased/>
  <w15:docId w15:val="{280AD09B-8500-4FEF-A344-B6B30BD3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Р. Таратынов</dc:creator>
  <cp:keywords/>
  <dc:description/>
  <cp:lastModifiedBy>Павел Р. Таратынов</cp:lastModifiedBy>
  <cp:revision>1</cp:revision>
  <dcterms:created xsi:type="dcterms:W3CDTF">2025-03-13T09:26:00Z</dcterms:created>
  <dcterms:modified xsi:type="dcterms:W3CDTF">2025-03-13T09:27:00Z</dcterms:modified>
</cp:coreProperties>
</file>